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3E78A" w14:textId="22D027C1" w:rsidR="005A168D" w:rsidRDefault="005A168D" w:rsidP="005A168D">
      <w:pPr>
        <w:pStyle w:val="Ingenafstand"/>
        <w:rPr>
          <w:rFonts w:asciiTheme="minorBidi" w:hAnsiTheme="minorBidi"/>
          <w:b/>
          <w:bCs/>
          <w:sz w:val="40"/>
          <w:szCs w:val="40"/>
        </w:rPr>
      </w:pPr>
      <w:r>
        <w:rPr>
          <w:rFonts w:asciiTheme="minorBidi" w:hAnsiTheme="minorBidi"/>
          <w:b/>
          <w:bCs/>
          <w:noProof/>
          <w:sz w:val="40"/>
          <w:szCs w:val="40"/>
        </w:rPr>
        <w:drawing>
          <wp:anchor distT="0" distB="0" distL="114300" distR="114300" simplePos="0" relativeHeight="251658752" behindDoc="0" locked="0" layoutInCell="1" allowOverlap="1" wp14:anchorId="418E8E8F" wp14:editId="59063EA2">
            <wp:simplePos x="0" y="0"/>
            <wp:positionH relativeFrom="column">
              <wp:posOffset>4177665</wp:posOffset>
            </wp:positionH>
            <wp:positionV relativeFrom="paragraph">
              <wp:posOffset>-606425</wp:posOffset>
            </wp:positionV>
            <wp:extent cx="1837055" cy="800100"/>
            <wp:effectExtent l="0" t="0" r="0" b="0"/>
            <wp:wrapNone/>
            <wp:docPr id="49300109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705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D38B3" w14:textId="7A13C190" w:rsidR="005A168D" w:rsidRPr="005A168D" w:rsidRDefault="005A168D" w:rsidP="005A168D">
      <w:pPr>
        <w:pStyle w:val="Ingenafstand"/>
        <w:rPr>
          <w:rFonts w:asciiTheme="minorBidi" w:hAnsiTheme="minorBidi"/>
          <w:b/>
          <w:bCs/>
          <w:sz w:val="40"/>
          <w:szCs w:val="40"/>
        </w:rPr>
      </w:pPr>
      <w:r w:rsidRPr="005A168D">
        <w:rPr>
          <w:rFonts w:asciiTheme="minorBidi" w:hAnsiTheme="minorBidi"/>
          <w:b/>
          <w:bCs/>
          <w:sz w:val="40"/>
          <w:szCs w:val="40"/>
        </w:rPr>
        <w:t xml:space="preserve">Folkekirkens Nødhjælps Sogneindsamling </w:t>
      </w:r>
    </w:p>
    <w:p w14:paraId="0684FDE0" w14:textId="5A1F4457" w:rsidR="005A168D" w:rsidRPr="005A168D" w:rsidRDefault="005A168D" w:rsidP="005A168D">
      <w:pPr>
        <w:pStyle w:val="Ingenafstand"/>
        <w:rPr>
          <w:rFonts w:asciiTheme="minorBidi" w:hAnsiTheme="minorBidi"/>
          <w:b/>
          <w:bCs/>
          <w:sz w:val="32"/>
          <w:szCs w:val="32"/>
        </w:rPr>
      </w:pPr>
      <w:r w:rsidRPr="005A168D">
        <w:rPr>
          <w:rFonts w:asciiTheme="minorBidi" w:hAnsiTheme="minorBidi"/>
          <w:b/>
          <w:bCs/>
          <w:sz w:val="32"/>
          <w:szCs w:val="32"/>
        </w:rPr>
        <w:t>– Vi samler. Sammen.</w:t>
      </w:r>
    </w:p>
    <w:p w14:paraId="3E2A9CDF" w14:textId="77777777" w:rsidR="005A168D" w:rsidRPr="005A168D" w:rsidRDefault="005A168D" w:rsidP="005A168D">
      <w:pPr>
        <w:pStyle w:val="Ingenafstand"/>
        <w:rPr>
          <w:rFonts w:asciiTheme="minorBidi" w:hAnsiTheme="minorBidi"/>
        </w:rPr>
      </w:pPr>
    </w:p>
    <w:p w14:paraId="370C41A2" w14:textId="57324269" w:rsidR="005A168D" w:rsidRPr="005A168D" w:rsidRDefault="005A168D" w:rsidP="005A168D">
      <w:pPr>
        <w:pStyle w:val="Ingenafstand"/>
        <w:rPr>
          <w:rFonts w:asciiTheme="minorBidi" w:hAnsiTheme="minorBidi"/>
          <w:b/>
          <w:bCs/>
        </w:rPr>
      </w:pPr>
      <w:r w:rsidRPr="005A168D">
        <w:rPr>
          <w:rFonts w:asciiTheme="minorBidi" w:hAnsiTheme="minorBidi"/>
          <w:b/>
          <w:bCs/>
        </w:rPr>
        <w:t>Kære menighedsråd,</w:t>
      </w:r>
    </w:p>
    <w:p w14:paraId="6C3EB3B9" w14:textId="77777777" w:rsidR="005A168D" w:rsidRPr="005A168D" w:rsidRDefault="005A168D" w:rsidP="005A168D">
      <w:pPr>
        <w:pStyle w:val="Ingenafstand"/>
        <w:rPr>
          <w:rFonts w:asciiTheme="minorBidi" w:hAnsiTheme="minorBidi"/>
        </w:rPr>
      </w:pPr>
      <w:r w:rsidRPr="005A168D">
        <w:rPr>
          <w:rFonts w:asciiTheme="minorBidi" w:hAnsiTheme="minorBidi"/>
        </w:rPr>
        <w:t>Hvert år i marts går tusindvis af frivillige på gaden i hele Danmark for at samle ind til mennesker ramt af krig, katastrofer og klimaforandringer. Folkekirkens Nødhjælps Sogneindsamling har siden 1999 været en stærk platform for kirker og lokalsamfund, der ønsker at tage aktivt ansvar for verdens mest udsatte.</w:t>
      </w:r>
    </w:p>
    <w:p w14:paraId="4790956B" w14:textId="77777777" w:rsidR="005A168D" w:rsidRDefault="005A168D" w:rsidP="005A168D">
      <w:pPr>
        <w:pStyle w:val="Ingenafstand"/>
        <w:rPr>
          <w:rFonts w:asciiTheme="minorBidi" w:hAnsiTheme="minorBidi"/>
        </w:rPr>
      </w:pPr>
    </w:p>
    <w:p w14:paraId="66F59245" w14:textId="77777777" w:rsidR="007232EB" w:rsidRPr="00DF2CF9" w:rsidRDefault="007232EB" w:rsidP="007232EB">
      <w:pPr>
        <w:pStyle w:val="Ingenafstand"/>
        <w:rPr>
          <w:rFonts w:asciiTheme="minorBidi" w:hAnsiTheme="minorBidi"/>
        </w:rPr>
      </w:pPr>
      <w:r>
        <w:rPr>
          <w:rFonts w:asciiTheme="minorBidi" w:hAnsiTheme="minorBidi"/>
        </w:rPr>
        <w:t>Næste gang finder</w:t>
      </w:r>
      <w:r w:rsidRPr="00DF2CF9">
        <w:rPr>
          <w:rFonts w:asciiTheme="minorBidi" w:hAnsiTheme="minorBidi"/>
        </w:rPr>
        <w:t xml:space="preserve"> indsamlingen sted </w:t>
      </w:r>
      <w:r w:rsidRPr="001D54BF">
        <w:rPr>
          <w:rFonts w:asciiTheme="minorBidi" w:hAnsiTheme="minorBidi"/>
          <w:b/>
          <w:bCs/>
        </w:rPr>
        <w:t>søndag den 8. marts</w:t>
      </w:r>
      <w:r>
        <w:rPr>
          <w:rFonts w:asciiTheme="minorBidi" w:hAnsiTheme="minorBidi"/>
          <w:b/>
          <w:bCs/>
        </w:rPr>
        <w:t xml:space="preserve"> 2026</w:t>
      </w:r>
      <w:r w:rsidRPr="00DF2CF9">
        <w:rPr>
          <w:rFonts w:asciiTheme="minorBidi" w:hAnsiTheme="minorBidi"/>
        </w:rPr>
        <w:t>. Det bliver 28. gang, at frivillige går sammen om at gøre en forskel. Indtil nu er der samlet over 260 millioner kroner ind – midler, der er gået til akut nødhjælp og langsigtet udvikling.</w:t>
      </w:r>
    </w:p>
    <w:p w14:paraId="569D2676" w14:textId="77777777" w:rsidR="005A168D" w:rsidRPr="005A168D" w:rsidRDefault="008853E7" w:rsidP="005A168D">
      <w:pPr>
        <w:pStyle w:val="Ingenafstand"/>
        <w:rPr>
          <w:rFonts w:asciiTheme="minorBidi" w:hAnsiTheme="minorBidi"/>
        </w:rPr>
      </w:pPr>
      <w:r>
        <w:rPr>
          <w:rFonts w:asciiTheme="minorBidi" w:hAnsiTheme="minorBidi"/>
          <w:noProof/>
        </w:rPr>
        <w:pict w14:anchorId="1B695F5B">
          <v:rect id="_x0000_i1028" alt="" style="width:481.9pt;height:.05pt;mso-width-percent:0;mso-height-percent:0;mso-width-percent:0;mso-height-percent:0" o:hrpct="0" o:hralign="center" o:hrstd="t" o:hrnoshade="t" o:hr="t" fillcolor="#424242" stroked="f"/>
        </w:pict>
      </w:r>
    </w:p>
    <w:p w14:paraId="65D96CF5" w14:textId="77777777" w:rsidR="005A168D" w:rsidRPr="005A168D" w:rsidRDefault="005A168D" w:rsidP="005A168D">
      <w:pPr>
        <w:pStyle w:val="Ingenafstand"/>
        <w:rPr>
          <w:rFonts w:asciiTheme="minorBidi" w:hAnsiTheme="minorBidi"/>
          <w:b/>
          <w:bCs/>
        </w:rPr>
      </w:pPr>
      <w:r w:rsidRPr="005A168D">
        <w:rPr>
          <w:rFonts w:asciiTheme="minorBidi" w:hAnsiTheme="minorBidi"/>
          <w:b/>
          <w:bCs/>
        </w:rPr>
        <w:t>Hvad går indsamlingen ud på?</w:t>
      </w:r>
    </w:p>
    <w:p w14:paraId="6135E904" w14:textId="77777777" w:rsidR="005A168D" w:rsidRPr="005A168D" w:rsidRDefault="005A168D" w:rsidP="005A168D">
      <w:pPr>
        <w:pStyle w:val="Ingenafstand"/>
        <w:rPr>
          <w:rFonts w:asciiTheme="minorBidi" w:hAnsiTheme="minorBidi"/>
        </w:rPr>
      </w:pPr>
      <w:r w:rsidRPr="005A168D">
        <w:rPr>
          <w:rFonts w:asciiTheme="minorBidi" w:hAnsiTheme="minorBidi"/>
        </w:rPr>
        <w:t>Sogneindsamlingen er en konkret og meningsfuld måde at udøve næstekærlighed og diakoni på. Ved at gå fra dør til dør eller samle ind digitalt, er vi med til at redde liv og give håb til mennesker, der lever i ekstrem fattigdom, sult eller er på flugt fra krig og naturkatastrofer.</w:t>
      </w:r>
    </w:p>
    <w:p w14:paraId="6C391B83" w14:textId="77777777" w:rsidR="005A168D" w:rsidRPr="005A168D" w:rsidRDefault="008853E7" w:rsidP="005A168D">
      <w:pPr>
        <w:pStyle w:val="Ingenafstand"/>
        <w:rPr>
          <w:rFonts w:asciiTheme="minorBidi" w:hAnsiTheme="minorBidi"/>
        </w:rPr>
      </w:pPr>
      <w:r>
        <w:rPr>
          <w:rFonts w:asciiTheme="minorBidi" w:hAnsiTheme="minorBidi"/>
          <w:noProof/>
        </w:rPr>
        <w:pict w14:anchorId="44573BE9">
          <v:rect id="_x0000_i1027" alt="" style="width:481.9pt;height:.05pt;mso-width-percent:0;mso-height-percent:0;mso-width-percent:0;mso-height-percent:0" o:hrpct="0" o:hralign="center" o:hrstd="t" o:hrnoshade="t" o:hr="t" fillcolor="#424242" stroked="f"/>
        </w:pict>
      </w:r>
    </w:p>
    <w:p w14:paraId="65E1615B" w14:textId="77777777" w:rsidR="005A168D" w:rsidRPr="005A168D" w:rsidRDefault="005A168D" w:rsidP="005A168D">
      <w:pPr>
        <w:pStyle w:val="Ingenafstand"/>
        <w:rPr>
          <w:rFonts w:asciiTheme="minorBidi" w:hAnsiTheme="minorBidi"/>
          <w:b/>
          <w:bCs/>
        </w:rPr>
      </w:pPr>
      <w:r w:rsidRPr="005A168D">
        <w:rPr>
          <w:rFonts w:asciiTheme="minorBidi" w:hAnsiTheme="minorBidi"/>
          <w:b/>
          <w:bCs/>
        </w:rPr>
        <w:t>Hvordan kan jeres sogn være med?</w:t>
      </w:r>
    </w:p>
    <w:p w14:paraId="1260C823" w14:textId="77777777" w:rsidR="005A168D" w:rsidRPr="005A168D" w:rsidRDefault="005A168D" w:rsidP="005A168D">
      <w:pPr>
        <w:pStyle w:val="Ingenafstand"/>
        <w:rPr>
          <w:rFonts w:asciiTheme="minorBidi" w:hAnsiTheme="minorBidi"/>
        </w:rPr>
      </w:pPr>
      <w:r w:rsidRPr="005A168D">
        <w:rPr>
          <w:rFonts w:asciiTheme="minorBidi" w:hAnsiTheme="minorBidi"/>
        </w:rPr>
        <w:t>Hvis I som menighedsråd beslutter at arrangere en lokal indsamling, bliver I en del af et landsdækkende fællesskab, der gør en forskel. I udpeger en indsamlingsleder, som står for at rekruttere frivillige, koordinere ruter og skabe en god oplevelse for alle deltagere.</w:t>
      </w:r>
    </w:p>
    <w:p w14:paraId="553A0B80" w14:textId="77777777" w:rsidR="005A168D" w:rsidRDefault="005A168D" w:rsidP="005A168D">
      <w:pPr>
        <w:pStyle w:val="Ingenafstand"/>
        <w:rPr>
          <w:rFonts w:asciiTheme="minorBidi" w:hAnsiTheme="minorBidi"/>
        </w:rPr>
      </w:pPr>
    </w:p>
    <w:p w14:paraId="25EAA5A8" w14:textId="10C0F314" w:rsidR="005A168D" w:rsidRPr="005A168D" w:rsidRDefault="005A168D" w:rsidP="005A168D">
      <w:pPr>
        <w:pStyle w:val="Ingenafstand"/>
        <w:rPr>
          <w:rFonts w:asciiTheme="minorBidi" w:hAnsiTheme="minorBidi"/>
        </w:rPr>
      </w:pPr>
      <w:r w:rsidRPr="005A168D">
        <w:rPr>
          <w:rFonts w:asciiTheme="minorBidi" w:hAnsiTheme="minorBidi"/>
        </w:rPr>
        <w:t>En sogneindsamling er ikke kun en praktisk indsats – det er også en oplagt anledning til at åbne kirkens døre og invitere nye mennesker ind. Børn og unge kan engageres gennem undervisningsmaterialet </w:t>
      </w:r>
      <w:r w:rsidRPr="005A168D">
        <w:rPr>
          <w:rFonts w:asciiTheme="minorBidi" w:hAnsiTheme="minorBidi"/>
          <w:i/>
          <w:iCs/>
        </w:rPr>
        <w:t>#TagDel</w:t>
      </w:r>
      <w:r w:rsidRPr="005A168D">
        <w:rPr>
          <w:rFonts w:asciiTheme="minorBidi" w:hAnsiTheme="minorBidi"/>
        </w:rPr>
        <w:t>, som gør indsamlingen både sjov og lærerig.</w:t>
      </w:r>
    </w:p>
    <w:p w14:paraId="2FACF124" w14:textId="77777777" w:rsidR="005A168D" w:rsidRDefault="005A168D" w:rsidP="005A168D">
      <w:pPr>
        <w:pStyle w:val="Ingenafstand"/>
        <w:rPr>
          <w:rFonts w:asciiTheme="minorBidi" w:hAnsiTheme="minorBidi"/>
        </w:rPr>
      </w:pPr>
    </w:p>
    <w:p w14:paraId="35E1E7B0" w14:textId="2ED8010C" w:rsidR="005A168D" w:rsidRPr="005A168D" w:rsidRDefault="005A168D" w:rsidP="005A168D">
      <w:pPr>
        <w:pStyle w:val="Ingenafstand"/>
        <w:rPr>
          <w:rFonts w:asciiTheme="minorBidi" w:hAnsiTheme="minorBidi"/>
        </w:rPr>
      </w:pPr>
      <w:r w:rsidRPr="005A168D">
        <w:rPr>
          <w:rFonts w:asciiTheme="minorBidi" w:hAnsiTheme="minorBidi"/>
        </w:rPr>
        <w:t>Folkekirkens Nødhjælp stiller alt det nødvendige til rådighed: materialer, vejledning og digitale værktøjer. Og uanset om I får mange eller få indsamlere, så gør hver eneste krone en forskel.</w:t>
      </w:r>
    </w:p>
    <w:p w14:paraId="3682139E" w14:textId="77777777" w:rsidR="005A168D" w:rsidRPr="005A168D" w:rsidRDefault="008853E7" w:rsidP="005A168D">
      <w:pPr>
        <w:pStyle w:val="Ingenafstand"/>
        <w:rPr>
          <w:rFonts w:asciiTheme="minorBidi" w:hAnsiTheme="minorBidi"/>
        </w:rPr>
      </w:pPr>
      <w:r>
        <w:rPr>
          <w:rFonts w:asciiTheme="minorBidi" w:hAnsiTheme="minorBidi"/>
          <w:noProof/>
        </w:rPr>
        <w:pict w14:anchorId="1482CDCE">
          <v:rect id="_x0000_i1026" alt="" style="width:481.9pt;height:.05pt;mso-width-percent:0;mso-height-percent:0;mso-width-percent:0;mso-height-percent:0" o:hrpct="0" o:hralign="center" o:hrstd="t" o:hrnoshade="t" o:hr="t" fillcolor="#424242" stroked="f"/>
        </w:pict>
      </w:r>
    </w:p>
    <w:p w14:paraId="37377595" w14:textId="77777777" w:rsidR="005A168D" w:rsidRPr="005A168D" w:rsidRDefault="005A168D" w:rsidP="005A168D">
      <w:pPr>
        <w:pStyle w:val="Ingenafstand"/>
        <w:rPr>
          <w:rFonts w:asciiTheme="minorBidi" w:hAnsiTheme="minorBidi"/>
          <w:b/>
          <w:bCs/>
        </w:rPr>
      </w:pPr>
      <w:r w:rsidRPr="005A168D">
        <w:rPr>
          <w:rFonts w:asciiTheme="minorBidi" w:hAnsiTheme="minorBidi"/>
          <w:b/>
          <w:bCs/>
        </w:rPr>
        <w:t>Hvorfor skal I sige ja?</w:t>
      </w:r>
    </w:p>
    <w:p w14:paraId="65A69F28" w14:textId="77777777" w:rsidR="005A168D" w:rsidRPr="005A168D" w:rsidRDefault="005A168D" w:rsidP="005A168D">
      <w:pPr>
        <w:pStyle w:val="Ingenafstand"/>
        <w:numPr>
          <w:ilvl w:val="0"/>
          <w:numId w:val="2"/>
        </w:numPr>
        <w:rPr>
          <w:rFonts w:asciiTheme="minorBidi" w:hAnsiTheme="minorBidi"/>
        </w:rPr>
      </w:pPr>
      <w:r w:rsidRPr="005A168D">
        <w:rPr>
          <w:rFonts w:asciiTheme="minorBidi" w:hAnsiTheme="minorBidi"/>
        </w:rPr>
        <w:t>I redder liv og skaber håb.</w:t>
      </w:r>
    </w:p>
    <w:p w14:paraId="4434AD0E" w14:textId="77777777" w:rsidR="005A168D" w:rsidRPr="005A168D" w:rsidRDefault="005A168D" w:rsidP="005A168D">
      <w:pPr>
        <w:pStyle w:val="Ingenafstand"/>
        <w:numPr>
          <w:ilvl w:val="0"/>
          <w:numId w:val="2"/>
        </w:numPr>
        <w:rPr>
          <w:rFonts w:asciiTheme="minorBidi" w:hAnsiTheme="minorBidi"/>
        </w:rPr>
      </w:pPr>
      <w:r w:rsidRPr="005A168D">
        <w:rPr>
          <w:rFonts w:asciiTheme="minorBidi" w:hAnsiTheme="minorBidi"/>
        </w:rPr>
        <w:t>I styrker fællesskabet i sognet.</w:t>
      </w:r>
    </w:p>
    <w:p w14:paraId="33DFBEAA" w14:textId="77777777" w:rsidR="005A168D" w:rsidRPr="005A168D" w:rsidRDefault="005A168D" w:rsidP="005A168D">
      <w:pPr>
        <w:pStyle w:val="Ingenafstand"/>
        <w:numPr>
          <w:ilvl w:val="0"/>
          <w:numId w:val="2"/>
        </w:numPr>
        <w:rPr>
          <w:rFonts w:asciiTheme="minorBidi" w:hAnsiTheme="minorBidi"/>
        </w:rPr>
      </w:pPr>
      <w:r w:rsidRPr="005A168D">
        <w:rPr>
          <w:rFonts w:asciiTheme="minorBidi" w:hAnsiTheme="minorBidi"/>
        </w:rPr>
        <w:t>I gør kirken synlig og relevant.</w:t>
      </w:r>
    </w:p>
    <w:p w14:paraId="29A24BA9" w14:textId="77777777" w:rsidR="005A168D" w:rsidRPr="005A168D" w:rsidRDefault="005A168D" w:rsidP="005A168D">
      <w:pPr>
        <w:pStyle w:val="Ingenafstand"/>
        <w:numPr>
          <w:ilvl w:val="0"/>
          <w:numId w:val="2"/>
        </w:numPr>
        <w:rPr>
          <w:rFonts w:asciiTheme="minorBidi" w:hAnsiTheme="minorBidi"/>
        </w:rPr>
      </w:pPr>
      <w:r w:rsidRPr="005A168D">
        <w:rPr>
          <w:rFonts w:asciiTheme="minorBidi" w:hAnsiTheme="minorBidi"/>
        </w:rPr>
        <w:t>I udøver diakoni – næstekærlighed i handling.</w:t>
      </w:r>
    </w:p>
    <w:p w14:paraId="523D6C4F" w14:textId="77777777" w:rsidR="005A168D" w:rsidRPr="005A168D" w:rsidRDefault="008853E7" w:rsidP="005A168D">
      <w:pPr>
        <w:pStyle w:val="Ingenafstand"/>
        <w:rPr>
          <w:rFonts w:asciiTheme="minorBidi" w:hAnsiTheme="minorBidi"/>
        </w:rPr>
      </w:pPr>
      <w:r>
        <w:rPr>
          <w:rFonts w:asciiTheme="minorBidi" w:hAnsiTheme="minorBidi"/>
          <w:noProof/>
        </w:rPr>
        <w:pict w14:anchorId="7A873E7C">
          <v:rect id="_x0000_i1025" alt="" style="width:481.9pt;height:.05pt;mso-width-percent:0;mso-height-percent:0;mso-width-percent:0;mso-height-percent:0" o:hrpct="0" o:hralign="center" o:hrstd="t" o:hrnoshade="t" o:hr="t" fillcolor="#424242" stroked="f"/>
        </w:pict>
      </w:r>
    </w:p>
    <w:p w14:paraId="1970EB58" w14:textId="77777777" w:rsidR="005A168D" w:rsidRPr="005A168D" w:rsidRDefault="005A168D" w:rsidP="005A168D">
      <w:pPr>
        <w:pStyle w:val="Ingenafstand"/>
        <w:rPr>
          <w:rFonts w:asciiTheme="minorBidi" w:hAnsiTheme="minorBidi"/>
          <w:b/>
          <w:bCs/>
        </w:rPr>
      </w:pPr>
      <w:r w:rsidRPr="005A168D">
        <w:rPr>
          <w:rFonts w:asciiTheme="minorBidi" w:hAnsiTheme="minorBidi"/>
          <w:b/>
          <w:bCs/>
        </w:rPr>
        <w:t>Er jeres sogn med?</w:t>
      </w:r>
    </w:p>
    <w:p w14:paraId="1C013DE0" w14:textId="77777777" w:rsidR="005A168D" w:rsidRPr="005A168D" w:rsidRDefault="005A168D" w:rsidP="005A168D">
      <w:pPr>
        <w:pStyle w:val="Ingenafstand"/>
        <w:rPr>
          <w:rFonts w:asciiTheme="minorBidi" w:hAnsiTheme="minorBidi"/>
        </w:rPr>
      </w:pPr>
      <w:r w:rsidRPr="005A168D">
        <w:rPr>
          <w:rFonts w:asciiTheme="minorBidi" w:hAnsiTheme="minorBidi"/>
        </w:rPr>
        <w:t>Vi håber, I vil tage stilling til, om jeres sogn skal være med i Sogneindsamlingen 2026. Kontakt Folkekirkens Nødhjælp på </w:t>
      </w:r>
      <w:hyperlink r:id="rId9" w:tgtFrame="_blank" w:history="1">
        <w:r w:rsidRPr="005A168D">
          <w:rPr>
            <w:rStyle w:val="Hyperlink"/>
            <w:rFonts w:asciiTheme="minorBidi" w:hAnsiTheme="minorBidi"/>
          </w:rPr>
          <w:t>sogneindsamling@dca.dk</w:t>
        </w:r>
      </w:hyperlink>
      <w:r w:rsidRPr="005A168D">
        <w:rPr>
          <w:rFonts w:asciiTheme="minorBidi" w:hAnsiTheme="minorBidi"/>
        </w:rPr>
        <w:t> eller læs mere og tilmeld jer på www.sogneindsamlingen.dk.</w:t>
      </w:r>
    </w:p>
    <w:p w14:paraId="65E75BD1" w14:textId="77777777" w:rsidR="00837260" w:rsidRPr="005A168D" w:rsidRDefault="00837260" w:rsidP="005A168D">
      <w:pPr>
        <w:pStyle w:val="Ingenafstand"/>
        <w:rPr>
          <w:rFonts w:asciiTheme="minorBidi" w:hAnsiTheme="minorBidi"/>
        </w:rPr>
      </w:pPr>
    </w:p>
    <w:sectPr w:rsidR="00837260" w:rsidRPr="005A168D" w:rsidSect="005A168D">
      <w:pgSz w:w="11906" w:h="16838"/>
      <w:pgMar w:top="1440" w:right="340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42D4"/>
    <w:multiLevelType w:val="multilevel"/>
    <w:tmpl w:val="035A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567020"/>
    <w:multiLevelType w:val="hybridMultilevel"/>
    <w:tmpl w:val="97866A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13475333">
    <w:abstractNumId w:val="0"/>
  </w:num>
  <w:num w:numId="2" w16cid:durableId="986671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8D"/>
    <w:rsid w:val="000E7337"/>
    <w:rsid w:val="00250289"/>
    <w:rsid w:val="002645A6"/>
    <w:rsid w:val="005A168D"/>
    <w:rsid w:val="00626413"/>
    <w:rsid w:val="00690712"/>
    <w:rsid w:val="007232EB"/>
    <w:rsid w:val="00837260"/>
    <w:rsid w:val="00837728"/>
    <w:rsid w:val="008853E7"/>
    <w:rsid w:val="00AD7E78"/>
    <w:rsid w:val="00BD4569"/>
    <w:rsid w:val="00D521B1"/>
    <w:rsid w:val="00E85F53"/>
    <w:rsid w:val="00EB69F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A642"/>
  <w15:chartTrackingRefBased/>
  <w15:docId w15:val="{37A7AD6A-E0E7-41BB-9FBA-C0222640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A16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5A16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5A168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5A168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5A168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5A168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A168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A168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A168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A168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5A168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5A168D"/>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5A168D"/>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5A168D"/>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5A168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A168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A168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A168D"/>
    <w:rPr>
      <w:rFonts w:eastAsiaTheme="majorEastAsia" w:cstheme="majorBidi"/>
      <w:color w:val="272727" w:themeColor="text1" w:themeTint="D8"/>
    </w:rPr>
  </w:style>
  <w:style w:type="paragraph" w:styleId="Titel">
    <w:name w:val="Title"/>
    <w:basedOn w:val="Normal"/>
    <w:next w:val="Normal"/>
    <w:link w:val="TitelTegn"/>
    <w:uiPriority w:val="10"/>
    <w:qFormat/>
    <w:rsid w:val="005A1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A168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A168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A168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A168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A168D"/>
    <w:rPr>
      <w:i/>
      <w:iCs/>
      <w:color w:val="404040" w:themeColor="text1" w:themeTint="BF"/>
    </w:rPr>
  </w:style>
  <w:style w:type="paragraph" w:styleId="Listeafsnit">
    <w:name w:val="List Paragraph"/>
    <w:basedOn w:val="Normal"/>
    <w:uiPriority w:val="34"/>
    <w:qFormat/>
    <w:rsid w:val="005A168D"/>
    <w:pPr>
      <w:ind w:left="720"/>
      <w:contextualSpacing/>
    </w:pPr>
  </w:style>
  <w:style w:type="character" w:styleId="Kraftigfremhvning">
    <w:name w:val="Intense Emphasis"/>
    <w:basedOn w:val="Standardskrifttypeiafsnit"/>
    <w:uiPriority w:val="21"/>
    <w:qFormat/>
    <w:rsid w:val="005A168D"/>
    <w:rPr>
      <w:i/>
      <w:iCs/>
      <w:color w:val="2F5496" w:themeColor="accent1" w:themeShade="BF"/>
    </w:rPr>
  </w:style>
  <w:style w:type="paragraph" w:styleId="Strktcitat">
    <w:name w:val="Intense Quote"/>
    <w:basedOn w:val="Normal"/>
    <w:next w:val="Normal"/>
    <w:link w:val="StrktcitatTegn"/>
    <w:uiPriority w:val="30"/>
    <w:qFormat/>
    <w:rsid w:val="005A1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5A168D"/>
    <w:rPr>
      <w:i/>
      <w:iCs/>
      <w:color w:val="2F5496" w:themeColor="accent1" w:themeShade="BF"/>
    </w:rPr>
  </w:style>
  <w:style w:type="character" w:styleId="Kraftighenvisning">
    <w:name w:val="Intense Reference"/>
    <w:basedOn w:val="Standardskrifttypeiafsnit"/>
    <w:uiPriority w:val="32"/>
    <w:qFormat/>
    <w:rsid w:val="005A168D"/>
    <w:rPr>
      <w:b/>
      <w:bCs/>
      <w:smallCaps/>
      <w:color w:val="2F5496" w:themeColor="accent1" w:themeShade="BF"/>
      <w:spacing w:val="5"/>
    </w:rPr>
  </w:style>
  <w:style w:type="character" w:styleId="Hyperlink">
    <w:name w:val="Hyperlink"/>
    <w:basedOn w:val="Standardskrifttypeiafsnit"/>
    <w:uiPriority w:val="99"/>
    <w:unhideWhenUsed/>
    <w:rsid w:val="005A168D"/>
    <w:rPr>
      <w:color w:val="0563C1" w:themeColor="hyperlink"/>
      <w:u w:val="single"/>
    </w:rPr>
  </w:style>
  <w:style w:type="character" w:styleId="Ulstomtale">
    <w:name w:val="Unresolved Mention"/>
    <w:basedOn w:val="Standardskrifttypeiafsnit"/>
    <w:uiPriority w:val="99"/>
    <w:semiHidden/>
    <w:unhideWhenUsed/>
    <w:rsid w:val="005A168D"/>
    <w:rPr>
      <w:color w:val="605E5C"/>
      <w:shd w:val="clear" w:color="auto" w:fill="E1DFDD"/>
    </w:rPr>
  </w:style>
  <w:style w:type="paragraph" w:styleId="Ingenafstand">
    <w:name w:val="No Spacing"/>
    <w:uiPriority w:val="1"/>
    <w:qFormat/>
    <w:rsid w:val="005A16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6941">
      <w:bodyDiv w:val="1"/>
      <w:marLeft w:val="0"/>
      <w:marRight w:val="0"/>
      <w:marTop w:val="0"/>
      <w:marBottom w:val="0"/>
      <w:divBdr>
        <w:top w:val="none" w:sz="0" w:space="0" w:color="auto"/>
        <w:left w:val="none" w:sz="0" w:space="0" w:color="auto"/>
        <w:bottom w:val="none" w:sz="0" w:space="0" w:color="auto"/>
        <w:right w:val="none" w:sz="0" w:space="0" w:color="auto"/>
      </w:divBdr>
    </w:div>
    <w:div w:id="320158603">
      <w:bodyDiv w:val="1"/>
      <w:marLeft w:val="0"/>
      <w:marRight w:val="0"/>
      <w:marTop w:val="0"/>
      <w:marBottom w:val="0"/>
      <w:divBdr>
        <w:top w:val="none" w:sz="0" w:space="0" w:color="auto"/>
        <w:left w:val="none" w:sz="0" w:space="0" w:color="auto"/>
        <w:bottom w:val="none" w:sz="0" w:space="0" w:color="auto"/>
        <w:right w:val="none" w:sz="0" w:space="0" w:color="auto"/>
      </w:divBdr>
    </w:div>
    <w:div w:id="1286303779">
      <w:bodyDiv w:val="1"/>
      <w:marLeft w:val="0"/>
      <w:marRight w:val="0"/>
      <w:marTop w:val="0"/>
      <w:marBottom w:val="0"/>
      <w:divBdr>
        <w:top w:val="none" w:sz="0" w:space="0" w:color="auto"/>
        <w:left w:val="none" w:sz="0" w:space="0" w:color="auto"/>
        <w:bottom w:val="none" w:sz="0" w:space="0" w:color="auto"/>
        <w:right w:val="none" w:sz="0" w:space="0" w:color="auto"/>
      </w:divBdr>
    </w:div>
    <w:div w:id="173114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ogneindsamling@dca.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3650482383043A7D49701EF25E57B" ma:contentTypeVersion="16" ma:contentTypeDescription="Create a new document." ma:contentTypeScope="" ma:versionID="cd070becf0bfa21cf37f8181eb80cb8a">
  <xsd:schema xmlns:xsd="http://www.w3.org/2001/XMLSchema" xmlns:xs="http://www.w3.org/2001/XMLSchema" xmlns:p="http://schemas.microsoft.com/office/2006/metadata/properties" xmlns:ns2="01ccfb6b-153d-4662-8a2d-c187779f790d" xmlns:ns3="067fd033-d6db-4b80-8f66-8f6367fdada6" targetNamespace="http://schemas.microsoft.com/office/2006/metadata/properties" ma:root="true" ma:fieldsID="fb9a45a8fd4c02e61363fa501a3ac8dc" ns2:_="" ns3:_="">
    <xsd:import namespace="01ccfb6b-153d-4662-8a2d-c187779f790d"/>
    <xsd:import namespace="067fd033-d6db-4b80-8f66-8f6367fda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rojektkategoriser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cfb6b-153d-4662-8a2d-c187779f7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rojektkategorisering" ma:index="21" nillable="true" ma:displayName="Projekt kategorisering" ma:format="Dropdown" ma:internalName="Projektkategorisering">
      <xsd:simpleType>
        <xsd:restriction base="dms:Choice">
          <xsd:enumeration value="Projekt formalia"/>
          <xsd:enumeration value="Eksterne rapporter"/>
          <xsd:enumeration value="Egne indsigter"/>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fd033-d6db-4b80-8f66-8f6367fdada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cb0cf21-db37-4f59-a938-5a38b5e93941}" ma:internalName="TaxCatchAll" ma:showField="CatchAllData" ma:web="067fd033-d6db-4b80-8f66-8f6367fda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ktkategorisering xmlns="01ccfb6b-153d-4662-8a2d-c187779f790d" xsi:nil="true"/>
    <TaxCatchAll xmlns="067fd033-d6db-4b80-8f66-8f6367fdada6" xsi:nil="true"/>
    <lcf76f155ced4ddcb4097134ff3c332f xmlns="01ccfb6b-153d-4662-8a2d-c187779f79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6522CB-DE72-4AB4-A665-0746C0D7B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cfb6b-153d-4662-8a2d-c187779f790d"/>
    <ds:schemaRef ds:uri="067fd033-d6db-4b80-8f66-8f6367fda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B1929-02DC-4ECC-9BE0-92AB96EC441E}">
  <ds:schemaRefs>
    <ds:schemaRef ds:uri="http://schemas.microsoft.com/sharepoint/v3/contenttype/forms"/>
  </ds:schemaRefs>
</ds:datastoreItem>
</file>

<file path=customXml/itemProps3.xml><?xml version="1.0" encoding="utf-8"?>
<ds:datastoreItem xmlns:ds="http://schemas.openxmlformats.org/officeDocument/2006/customXml" ds:itemID="{6FA27410-4E18-467E-84DB-E5559B9DF85A}">
  <ds:schemaRefs>
    <ds:schemaRef ds:uri="http://schemas.microsoft.com/office/2006/metadata/properties"/>
    <ds:schemaRef ds:uri="http://schemas.microsoft.com/office/infopath/2007/PartnerControls"/>
    <ds:schemaRef ds:uri="01ccfb6b-153d-4662-8a2d-c187779f790d"/>
    <ds:schemaRef ds:uri="067fd033-d6db-4b80-8f66-8f6367fdada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1813</Characters>
  <Application>Microsoft Office Word</Application>
  <DocSecurity>0</DocSecurity>
  <Lines>51</Lines>
  <Paragraphs>22</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Holmgaard Hundebøll</dc:creator>
  <cp:keywords/>
  <dc:description/>
  <cp:lastModifiedBy>Bo Nygaard Larsen</cp:lastModifiedBy>
  <cp:revision>2</cp:revision>
  <dcterms:created xsi:type="dcterms:W3CDTF">2026-01-10T10:54:00Z</dcterms:created>
  <dcterms:modified xsi:type="dcterms:W3CDTF">2026-01-10T10:54:00Z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0x0101005A53650482383043A7D49701EF25E57B</vt:lpwstr>
  </property>
  <property fmtid="{D5CDD505-2E9C-101B-9397-08002B2CF9AE}" pid="3" name="MediaServiceImageTags">
    <vt:lpwstr/>
  </property>
</Properties>
</file>